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50AF" w14:textId="344A1E4A" w:rsidR="00031515" w:rsidRDefault="00080444" w:rsidP="006815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FD10C86" wp14:editId="6F605675">
            <wp:extent cx="723059" cy="713740"/>
            <wp:effectExtent l="0" t="0" r="1270" b="0"/>
            <wp:docPr id="710361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6116" name="Bildobjekt 710361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12" cy="7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96A5E" w14:textId="39E96AD7" w:rsidR="00D7044A" w:rsidRPr="00681564" w:rsidRDefault="00D7044A" w:rsidP="006815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1564">
        <w:rPr>
          <w:rFonts w:ascii="Arial" w:hAnsi="Arial" w:cs="Arial"/>
          <w:b/>
          <w:bCs/>
          <w:sz w:val="24"/>
          <w:szCs w:val="24"/>
        </w:rPr>
        <w:t xml:space="preserve">Dagordning Bräcke Ishockeyklubb </w:t>
      </w:r>
      <w:r w:rsidR="00031515">
        <w:rPr>
          <w:rFonts w:ascii="Arial" w:hAnsi="Arial" w:cs="Arial"/>
          <w:b/>
          <w:bCs/>
          <w:sz w:val="24"/>
          <w:szCs w:val="24"/>
        </w:rPr>
        <w:t xml:space="preserve">tisdag 23 juni 2026 </w:t>
      </w:r>
      <w:proofErr w:type="spellStart"/>
      <w:r w:rsidR="00C174B8" w:rsidRPr="00681564">
        <w:rPr>
          <w:rFonts w:ascii="Arial" w:hAnsi="Arial" w:cs="Arial"/>
          <w:b/>
          <w:bCs/>
          <w:sz w:val="24"/>
          <w:szCs w:val="24"/>
        </w:rPr>
        <w:t>kl</w:t>
      </w:r>
      <w:proofErr w:type="spellEnd"/>
      <w:r w:rsidR="00C174B8" w:rsidRPr="00681564">
        <w:rPr>
          <w:rFonts w:ascii="Arial" w:hAnsi="Arial" w:cs="Arial"/>
          <w:b/>
          <w:bCs/>
          <w:sz w:val="24"/>
          <w:szCs w:val="24"/>
        </w:rPr>
        <w:t xml:space="preserve"> 18.00</w:t>
      </w:r>
    </w:p>
    <w:p w14:paraId="37B61C67" w14:textId="77777777" w:rsidR="00D7044A" w:rsidRDefault="00D7044A">
      <w:pPr>
        <w:rPr>
          <w:rFonts w:ascii="Arial" w:hAnsi="Arial" w:cs="Arial"/>
          <w:sz w:val="24"/>
          <w:szCs w:val="24"/>
        </w:rPr>
      </w:pPr>
    </w:p>
    <w:p w14:paraId="762DF2A1" w14:textId="5A924035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1. Fastställande av röstlängd för mötet.</w:t>
      </w:r>
    </w:p>
    <w:p w14:paraId="3B411B28" w14:textId="0EB159FE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2. Val av ordförande och sekreterare för mötet.</w:t>
      </w:r>
    </w:p>
    <w:p w14:paraId="772AEF09" w14:textId="44D62663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3. Val av protokolljusterare och rösträknare. </w:t>
      </w:r>
    </w:p>
    <w:p w14:paraId="2585C631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4. Fråga om medlemmarna har kallats till årsmötet på rätt sätt och inom rätt tid. </w:t>
      </w:r>
    </w:p>
    <w:p w14:paraId="5F0F80C4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5. Fastställande av föredragningslista. </w:t>
      </w:r>
    </w:p>
    <w:p w14:paraId="52221132" w14:textId="77F86115" w:rsidR="00DC64DE" w:rsidRPr="00480A5D" w:rsidRDefault="00DC64DE" w:rsidP="00D7044A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6. Styrelsens verksamhetsberättelse med årsredovisning/årsbokslut för det senaste </w:t>
      </w:r>
      <w:r w:rsidR="00D7044A" w:rsidRPr="00480A5D">
        <w:rPr>
          <w:rFonts w:ascii="Arial" w:hAnsi="Arial" w:cs="Arial"/>
          <w:sz w:val="24"/>
          <w:szCs w:val="24"/>
        </w:rPr>
        <w:t xml:space="preserve">         </w:t>
      </w:r>
      <w:r w:rsidRPr="00480A5D">
        <w:rPr>
          <w:rFonts w:ascii="Arial" w:hAnsi="Arial" w:cs="Arial"/>
          <w:sz w:val="24"/>
          <w:szCs w:val="24"/>
        </w:rPr>
        <w:t xml:space="preserve">verksamhets- /räkenskapsåret. </w:t>
      </w:r>
    </w:p>
    <w:p w14:paraId="475D5997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7. Revisorernas berättelse över styrelsens förvaltning under det senaste verksamhets-/räkenskapsåret. </w:t>
      </w:r>
    </w:p>
    <w:p w14:paraId="13AB4269" w14:textId="06C33A14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8. Fråga om ansvarsfrihet för styrelsen för den </w:t>
      </w:r>
      <w:proofErr w:type="gramStart"/>
      <w:r w:rsidRPr="00480A5D">
        <w:rPr>
          <w:rFonts w:ascii="Arial" w:hAnsi="Arial" w:cs="Arial"/>
          <w:sz w:val="24"/>
          <w:szCs w:val="24"/>
        </w:rPr>
        <w:t>tid</w:t>
      </w:r>
      <w:r w:rsidR="00EF57D0">
        <w:rPr>
          <w:rFonts w:ascii="Arial" w:hAnsi="Arial" w:cs="Arial"/>
          <w:sz w:val="24"/>
          <w:szCs w:val="24"/>
        </w:rPr>
        <w:t xml:space="preserve"> </w:t>
      </w:r>
      <w:r w:rsidRPr="00480A5D">
        <w:rPr>
          <w:rFonts w:ascii="Arial" w:hAnsi="Arial" w:cs="Arial"/>
          <w:sz w:val="24"/>
          <w:szCs w:val="24"/>
        </w:rPr>
        <w:t>revisionen</w:t>
      </w:r>
      <w:proofErr w:type="gramEnd"/>
      <w:r w:rsidRPr="00480A5D">
        <w:rPr>
          <w:rFonts w:ascii="Arial" w:hAnsi="Arial" w:cs="Arial"/>
          <w:sz w:val="24"/>
          <w:szCs w:val="24"/>
        </w:rPr>
        <w:t xml:space="preserve"> avser.</w:t>
      </w:r>
    </w:p>
    <w:p w14:paraId="4D1AFF50" w14:textId="668B77E2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9. Fastställande av medlemsavgifter för kommande verksamhetsår. </w:t>
      </w:r>
    </w:p>
    <w:p w14:paraId="5AFE7524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10. Fastställande av verksamhetsplan samt behandling av ekonomisk plan för kommande verksamhets- /räkenskapsår. </w:t>
      </w:r>
    </w:p>
    <w:p w14:paraId="436DFB28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11. Behandling av styrelsens förslag och i rätt tid inkomna motioner. </w:t>
      </w:r>
    </w:p>
    <w:p w14:paraId="41D76606" w14:textId="31CAB2D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12. Val av </w:t>
      </w:r>
    </w:p>
    <w:p w14:paraId="141CBFF1" w14:textId="2DFC445D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a) föreningens ordförande för en tid av ett år; </w:t>
      </w:r>
    </w:p>
    <w:p w14:paraId="08263C71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b) halva antalet ledamöter i styrelsen väljs för en tid av ett år, resterande hälften för en tid av två år. Väljs sedan växelvis kommande år.;</w:t>
      </w:r>
    </w:p>
    <w:p w14:paraId="408C93D8" w14:textId="0F8303BA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c) En revisor eller revisionsbyrå jämte suppleanter (ersättare) för en tid av ett år. I detta val får inte styrelsens ledamöter delta; </w:t>
      </w:r>
    </w:p>
    <w:p w14:paraId="1508E5D8" w14:textId="77777777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d) Fyra ledamöter i valberedningen för en tid av ett år, av vilka en ska utses till ordförande; samt </w:t>
      </w:r>
    </w:p>
    <w:p w14:paraId="39747B2F" w14:textId="672BD06F" w:rsid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e) ombud till möten där föreningen har rätt att vara representerad genom ombud.</w:t>
      </w:r>
    </w:p>
    <w:p w14:paraId="08575A1A" w14:textId="79B1EA3F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 xml:space="preserve">13. Eventuella övriga frågor som anmälts under punkt 5. </w:t>
      </w:r>
    </w:p>
    <w:p w14:paraId="3E73431D" w14:textId="7C6F80E3" w:rsidR="008C1075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Beslut i fråga av större ekonomisk eller annan avgörande betydelse för föreningen eller medlemmarna får inte fattas om den inte varit med i kallelsen till mötet.</w:t>
      </w:r>
    </w:p>
    <w:p w14:paraId="421B70FF" w14:textId="77777777" w:rsidR="00480A5D" w:rsidRDefault="00480A5D">
      <w:pPr>
        <w:rPr>
          <w:rFonts w:ascii="Arial" w:hAnsi="Arial" w:cs="Arial"/>
          <w:sz w:val="24"/>
          <w:szCs w:val="24"/>
        </w:rPr>
      </w:pPr>
    </w:p>
    <w:p w14:paraId="774F2EF0" w14:textId="44A67D23" w:rsidR="00DC64DE" w:rsidRPr="00480A5D" w:rsidRDefault="00DC64DE">
      <w:pPr>
        <w:rPr>
          <w:rFonts w:ascii="Arial" w:hAnsi="Arial" w:cs="Arial"/>
          <w:sz w:val="24"/>
          <w:szCs w:val="24"/>
        </w:rPr>
      </w:pPr>
      <w:r w:rsidRPr="00480A5D">
        <w:rPr>
          <w:rFonts w:ascii="Arial" w:hAnsi="Arial" w:cs="Arial"/>
          <w:sz w:val="24"/>
          <w:szCs w:val="24"/>
        </w:rPr>
        <w:t>Mötet avslutas.</w:t>
      </w:r>
    </w:p>
    <w:sectPr w:rsidR="00DC64DE" w:rsidRPr="0048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DE"/>
    <w:rsid w:val="00000013"/>
    <w:rsid w:val="00031515"/>
    <w:rsid w:val="00080444"/>
    <w:rsid w:val="000853C4"/>
    <w:rsid w:val="00101A65"/>
    <w:rsid w:val="001C0A25"/>
    <w:rsid w:val="00480A5D"/>
    <w:rsid w:val="00681564"/>
    <w:rsid w:val="006F57B1"/>
    <w:rsid w:val="008C1075"/>
    <w:rsid w:val="009E375F"/>
    <w:rsid w:val="00A72F10"/>
    <w:rsid w:val="00C174B8"/>
    <w:rsid w:val="00D7044A"/>
    <w:rsid w:val="00DC64DE"/>
    <w:rsid w:val="00E37F00"/>
    <w:rsid w:val="00E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69DE"/>
  <w15:chartTrackingRefBased/>
  <w15:docId w15:val="{175DD3FA-A11B-43AF-8433-4BC05CE3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6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64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64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64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64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64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64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64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64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64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64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6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Bräcke Hockey</dc:creator>
  <cp:keywords/>
  <dc:description/>
  <cp:lastModifiedBy>Bräcke Hockey</cp:lastModifiedBy>
  <cp:revision>7</cp:revision>
  <dcterms:created xsi:type="dcterms:W3CDTF">2026-06-04T06:53:00Z</dcterms:created>
  <dcterms:modified xsi:type="dcterms:W3CDTF">2026-06-04T06:58:00Z</dcterms:modified>
</cp:coreProperties>
</file>